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  <w:t>2025年度池州市文化相关系列中、初级职称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  <w:t>评审通过人员名单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tbl>
      <w:tblPr>
        <w:tblStyle w:val="5"/>
        <w:tblW w:w="9570" w:type="dxa"/>
        <w:tblInd w:w="-2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1635"/>
        <w:gridCol w:w="3435"/>
        <w:gridCol w:w="1710"/>
        <w:gridCol w:w="17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  <w:t>序号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  <w:t>姓名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  <w:t>单位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  <w:t>申报系列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36"/>
                <w:vertAlign w:val="baseline"/>
                <w:lang w:eastAsia="zh-CN"/>
              </w:rPr>
              <w:t>申报职称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钱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华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池州市艺术剧院有限公司黄梅戏剧院分公司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艺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术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三级演员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管志财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池州市文物保护中心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文物博物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齐文辉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池州市贵池区文化和旅游局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王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聪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池州市贵池区文化馆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5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王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锦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池州市贵池区文化馆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6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韩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旭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池州市贵池区文化馆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7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檀映芳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东至县文化旅游产业发展中心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8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胡黛敏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东至县文化馆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9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慈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旭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九华山风景区文化保护传承中心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10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李先萍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东至县胜龙黄梅戏剧团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艺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术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四级演员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11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王宏丰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东至县胜龙黄梅戏剧团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艺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术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四级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舞美设计师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12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王泽君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池州市图书馆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图书资料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13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唐具贤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中共池州市贵池区委党校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图书资料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14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隋晶莹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青阳县图书馆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图书资料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15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江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辉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青阳县图书馆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图书资料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16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蒋海锋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池州市贵池区文化馆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17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张秋珺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池州市贵池区梅村镇人民政府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18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于芳彬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东至县文化旅游产业发展中心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19</w:t>
            </w:r>
          </w:p>
        </w:tc>
        <w:tc>
          <w:tcPr>
            <w:tcW w:w="16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朱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芳</w:t>
            </w:r>
          </w:p>
        </w:tc>
        <w:tc>
          <w:tcPr>
            <w:tcW w:w="34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  <w:t>东至县大渡口镇便民服务中心</w:t>
            </w:r>
          </w:p>
        </w:tc>
        <w:tc>
          <w:tcPr>
            <w:tcW w:w="17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群众文化</w:t>
            </w:r>
          </w:p>
        </w:tc>
        <w:tc>
          <w:tcPr>
            <w:tcW w:w="17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eastAsia="zh-CN"/>
              </w:rPr>
              <w:t>助理馆员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D1405"/>
    <w:rsid w:val="01A82A34"/>
    <w:rsid w:val="081D1405"/>
    <w:rsid w:val="34DF3BFA"/>
    <w:rsid w:val="3D073B7F"/>
    <w:rsid w:val="54D0779C"/>
    <w:rsid w:val="58B64C53"/>
    <w:rsid w:val="7162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359</Words>
  <Characters>408</Characters>
  <Lines>0</Lines>
  <Paragraphs>0</Paragraphs>
  <TotalTime>45</TotalTime>
  <ScaleCrop>false</ScaleCrop>
  <LinksUpToDate>false</LinksUpToDate>
  <CharactersWithSpaces>432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2024-12-10T14:32:00Z</dcterms:created>
  <dc:creator>小志</dc:creator>
  <cp:lastModifiedBy>kylin</cp:lastModifiedBy>
  <cp:lastPrinted>2025-12-18T15:18:00Z</cp:lastPrinted>
  <dcterms:modified xsi:type="dcterms:W3CDTF">2025-12-18T15:57:48Z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9A2D0377F56443F49AB20E42E60E6AD4_11</vt:lpwstr>
  </property>
</Properties>
</file>